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4B3" w:rsidRDefault="0011170F" w:rsidP="0011170F">
      <w:pPr>
        <w:autoSpaceDE w:val="0"/>
        <w:autoSpaceDN w:val="0"/>
        <w:adjustRightInd w:val="0"/>
        <w:spacing w:after="0" w:line="240" w:lineRule="auto"/>
        <w:ind w:left="-1560" w:firstLine="1560"/>
        <w:rPr>
          <w:rFonts w:cstheme="minorHAnsi"/>
          <w:b/>
          <w:sz w:val="24"/>
          <w:szCs w:val="24"/>
        </w:rPr>
      </w:pPr>
      <w:r w:rsidRPr="0011170F">
        <w:rPr>
          <w:rFonts w:cstheme="minorHAnsi"/>
          <w:b/>
          <w:sz w:val="24"/>
          <w:szCs w:val="24"/>
        </w:rPr>
        <w:t xml:space="preserve">Paveiksle pavaizduotas reflekso laiko tyrimas, </w:t>
      </w:r>
      <w:r>
        <w:rPr>
          <w:rFonts w:cstheme="minorHAnsi"/>
          <w:b/>
          <w:sz w:val="24"/>
          <w:szCs w:val="24"/>
        </w:rPr>
        <w:t>kurio metu buvo vertinami regos</w:t>
      </w:r>
      <w:r w:rsidRPr="0011170F">
        <w:rPr>
          <w:rFonts w:cstheme="minorHAnsi"/>
          <w:b/>
          <w:sz w:val="24"/>
          <w:szCs w:val="24"/>
        </w:rPr>
        <w:t xml:space="preserve"> ir lytėjimo receptorių dirginimo, sukeltų refleksų laikai. Tyrimas atliekamas dirbant poromis. Tiriamasis atsisėda ir ranką padeda ant stalo. Liniuotė įstatoma tarp tiriamojo pirštų. Kai liniuotė paleidžiama ir ima slysti, tiriamasis turi ją kuo greičiau</w:t>
      </w:r>
      <w:r>
        <w:rPr>
          <w:rFonts w:cstheme="minorHAnsi"/>
          <w:b/>
          <w:sz w:val="24"/>
          <w:szCs w:val="24"/>
        </w:rPr>
        <w:t xml:space="preserve"> </w:t>
      </w:r>
      <w:r w:rsidRPr="0011170F">
        <w:rPr>
          <w:rFonts w:cstheme="minorHAnsi"/>
          <w:b/>
          <w:sz w:val="24"/>
          <w:szCs w:val="24"/>
        </w:rPr>
        <w:t>sugauti. Sugavus liniuotę užraš</w:t>
      </w:r>
      <w:r>
        <w:rPr>
          <w:rFonts w:cstheme="minorHAnsi"/>
          <w:b/>
          <w:sz w:val="24"/>
          <w:szCs w:val="24"/>
        </w:rPr>
        <w:t>oma, ties kuria padala</w:t>
      </w:r>
      <w:r w:rsidRPr="0011170F">
        <w:rPr>
          <w:rFonts w:cstheme="minorHAnsi"/>
          <w:b/>
          <w:sz w:val="24"/>
          <w:szCs w:val="24"/>
        </w:rPr>
        <w:t xml:space="preserve"> ji buvo sugauta.</w:t>
      </w:r>
    </w:p>
    <w:p w:rsidR="0011170F" w:rsidRDefault="0011170F" w:rsidP="0011170F">
      <w:pPr>
        <w:pStyle w:val="Sraopastraipa"/>
        <w:numPr>
          <w:ilvl w:val="0"/>
          <w:numId w:val="1"/>
        </w:numPr>
        <w:autoSpaceDE w:val="0"/>
        <w:autoSpaceDN w:val="0"/>
        <w:adjustRightInd w:val="0"/>
        <w:spacing w:after="0" w:line="240" w:lineRule="auto"/>
        <w:rPr>
          <w:rFonts w:cstheme="minorHAnsi"/>
          <w:sz w:val="24"/>
          <w:szCs w:val="24"/>
          <w:lang w:eastAsia="lt-LT"/>
        </w:rPr>
      </w:pPr>
      <w:r>
        <w:rPr>
          <w:rFonts w:cstheme="minorHAnsi"/>
          <w:noProof/>
          <w:sz w:val="24"/>
          <w:szCs w:val="24"/>
          <w:lang w:eastAsia="lt-LT"/>
        </w:rPr>
        <w:drawing>
          <wp:anchor distT="0" distB="0" distL="114300" distR="114300" simplePos="0" relativeHeight="251658240" behindDoc="1" locked="0" layoutInCell="1" allowOverlap="1">
            <wp:simplePos x="0" y="0"/>
            <wp:positionH relativeFrom="column">
              <wp:posOffset>-1058545</wp:posOffset>
            </wp:positionH>
            <wp:positionV relativeFrom="paragraph">
              <wp:posOffset>7620</wp:posOffset>
            </wp:positionV>
            <wp:extent cx="3228975" cy="2967990"/>
            <wp:effectExtent l="19050" t="0" r="9525" b="0"/>
            <wp:wrapTight wrapText="bothSides">
              <wp:wrapPolygon edited="0">
                <wp:start x="-127" y="0"/>
                <wp:lineTo x="-127" y="21489"/>
                <wp:lineTo x="21664" y="21489"/>
                <wp:lineTo x="21664" y="0"/>
                <wp:lineTo x="-127" y="0"/>
              </wp:wrapPolygon>
            </wp:wrapTight>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228975" cy="2967990"/>
                    </a:xfrm>
                    <a:prstGeom prst="rect">
                      <a:avLst/>
                    </a:prstGeom>
                    <a:noFill/>
                    <a:ln w="9525">
                      <a:noFill/>
                      <a:miter lim="800000"/>
                      <a:headEnd/>
                      <a:tailEnd/>
                    </a:ln>
                  </pic:spPr>
                </pic:pic>
              </a:graphicData>
            </a:graphic>
          </wp:anchor>
        </w:drawing>
      </w:r>
      <w:r w:rsidRPr="0011170F">
        <w:rPr>
          <w:rFonts w:cstheme="minorHAnsi"/>
          <w:sz w:val="24"/>
          <w:szCs w:val="24"/>
        </w:rPr>
        <w:t>Kas yra reflekso laikas?</w:t>
      </w:r>
    </w:p>
    <w:p w:rsidR="0011170F" w:rsidRPr="0011170F" w:rsidRDefault="0011170F" w:rsidP="0011170F">
      <w:pPr>
        <w:autoSpaceDE w:val="0"/>
        <w:autoSpaceDN w:val="0"/>
        <w:adjustRightInd w:val="0"/>
        <w:spacing w:after="0" w:line="240" w:lineRule="auto"/>
        <w:rPr>
          <w:rFonts w:cstheme="minorHAnsi"/>
          <w:sz w:val="24"/>
          <w:szCs w:val="24"/>
          <w:lang w:eastAsia="lt-LT"/>
        </w:rPr>
      </w:pPr>
    </w:p>
    <w:p w:rsidR="0011170F" w:rsidRDefault="0011170F" w:rsidP="0011170F">
      <w:pPr>
        <w:autoSpaceDE w:val="0"/>
        <w:autoSpaceDN w:val="0"/>
        <w:adjustRightInd w:val="0"/>
        <w:spacing w:after="0" w:line="240" w:lineRule="auto"/>
        <w:rPr>
          <w:rFonts w:cstheme="minorHAnsi"/>
          <w:sz w:val="24"/>
          <w:szCs w:val="24"/>
          <w:lang w:eastAsia="lt-LT"/>
        </w:rPr>
      </w:pPr>
    </w:p>
    <w:p w:rsidR="0011170F" w:rsidRPr="0011170F" w:rsidRDefault="0011170F" w:rsidP="0011170F">
      <w:pPr>
        <w:pStyle w:val="Sraopastraipa"/>
        <w:numPr>
          <w:ilvl w:val="0"/>
          <w:numId w:val="1"/>
        </w:numPr>
        <w:autoSpaceDE w:val="0"/>
        <w:autoSpaceDN w:val="0"/>
        <w:adjustRightInd w:val="0"/>
        <w:spacing w:after="0" w:line="240" w:lineRule="auto"/>
        <w:rPr>
          <w:rFonts w:cstheme="minorHAnsi"/>
          <w:sz w:val="24"/>
          <w:szCs w:val="24"/>
        </w:rPr>
      </w:pPr>
      <w:r w:rsidRPr="0011170F">
        <w:rPr>
          <w:rFonts w:cstheme="minorHAnsi"/>
          <w:sz w:val="24"/>
          <w:szCs w:val="24"/>
        </w:rPr>
        <w:t>Parašykite tyrimo hipotezę.</w:t>
      </w:r>
    </w:p>
    <w:p w:rsidR="0011170F" w:rsidRDefault="0011170F" w:rsidP="0011170F">
      <w:pPr>
        <w:autoSpaceDE w:val="0"/>
        <w:autoSpaceDN w:val="0"/>
        <w:adjustRightInd w:val="0"/>
        <w:spacing w:after="0" w:line="240" w:lineRule="auto"/>
        <w:rPr>
          <w:rFonts w:cstheme="minorHAnsi"/>
          <w:sz w:val="24"/>
          <w:szCs w:val="24"/>
          <w:lang w:eastAsia="lt-LT"/>
        </w:rPr>
      </w:pPr>
    </w:p>
    <w:p w:rsidR="0011170F" w:rsidRDefault="0011170F" w:rsidP="0011170F">
      <w:pPr>
        <w:autoSpaceDE w:val="0"/>
        <w:autoSpaceDN w:val="0"/>
        <w:adjustRightInd w:val="0"/>
        <w:spacing w:after="0" w:line="240" w:lineRule="auto"/>
        <w:rPr>
          <w:rFonts w:cstheme="minorHAnsi"/>
          <w:sz w:val="24"/>
          <w:szCs w:val="24"/>
          <w:lang w:eastAsia="lt-LT"/>
        </w:rPr>
      </w:pPr>
    </w:p>
    <w:p w:rsidR="0011170F" w:rsidRPr="0011170F" w:rsidRDefault="0011170F" w:rsidP="0011170F">
      <w:pPr>
        <w:pStyle w:val="Sraopastraipa"/>
        <w:numPr>
          <w:ilvl w:val="0"/>
          <w:numId w:val="1"/>
        </w:numPr>
        <w:autoSpaceDE w:val="0"/>
        <w:autoSpaceDN w:val="0"/>
        <w:adjustRightInd w:val="0"/>
        <w:spacing w:after="0" w:line="240" w:lineRule="auto"/>
        <w:rPr>
          <w:rFonts w:cstheme="minorHAnsi"/>
          <w:sz w:val="24"/>
          <w:szCs w:val="24"/>
          <w:lang w:eastAsia="lt-LT"/>
        </w:rPr>
      </w:pPr>
      <w:r w:rsidRPr="0011170F">
        <w:rPr>
          <w:rFonts w:cstheme="minorHAnsi"/>
          <w:sz w:val="24"/>
          <w:szCs w:val="24"/>
        </w:rPr>
        <w:t xml:space="preserve">Nurodykite </w:t>
      </w:r>
      <w:r w:rsidRPr="0011170F">
        <w:rPr>
          <w:rFonts w:cstheme="minorHAnsi"/>
          <w:b/>
          <w:bCs/>
          <w:sz w:val="24"/>
          <w:szCs w:val="24"/>
        </w:rPr>
        <w:t xml:space="preserve">du </w:t>
      </w:r>
      <w:r w:rsidRPr="0011170F">
        <w:rPr>
          <w:rFonts w:cstheme="minorHAnsi"/>
          <w:sz w:val="24"/>
          <w:szCs w:val="24"/>
        </w:rPr>
        <w:t>veiksnius, nuo kurių priklauso reflekso laikas.</w:t>
      </w:r>
    </w:p>
    <w:p w:rsidR="0011170F" w:rsidRPr="0011170F" w:rsidRDefault="0011170F" w:rsidP="0011170F">
      <w:pPr>
        <w:autoSpaceDE w:val="0"/>
        <w:autoSpaceDN w:val="0"/>
        <w:adjustRightInd w:val="0"/>
        <w:spacing w:after="0" w:line="240" w:lineRule="auto"/>
        <w:rPr>
          <w:rFonts w:cstheme="minorHAnsi"/>
          <w:sz w:val="24"/>
          <w:szCs w:val="24"/>
          <w:lang w:eastAsia="lt-LT"/>
        </w:rPr>
      </w:pPr>
    </w:p>
    <w:p w:rsidR="0011170F" w:rsidRDefault="0011170F" w:rsidP="0011170F">
      <w:pPr>
        <w:autoSpaceDE w:val="0"/>
        <w:autoSpaceDN w:val="0"/>
        <w:adjustRightInd w:val="0"/>
        <w:spacing w:after="0" w:line="240" w:lineRule="auto"/>
        <w:rPr>
          <w:rFonts w:cstheme="minorHAnsi"/>
          <w:sz w:val="24"/>
          <w:szCs w:val="24"/>
          <w:lang w:eastAsia="lt-LT"/>
        </w:rPr>
      </w:pPr>
    </w:p>
    <w:p w:rsidR="0011170F" w:rsidRDefault="0011170F" w:rsidP="0011170F">
      <w:pPr>
        <w:pStyle w:val="Sraopastraipa"/>
        <w:numPr>
          <w:ilvl w:val="0"/>
          <w:numId w:val="1"/>
        </w:numPr>
        <w:autoSpaceDE w:val="0"/>
        <w:autoSpaceDN w:val="0"/>
        <w:adjustRightInd w:val="0"/>
        <w:spacing w:after="0" w:line="240" w:lineRule="auto"/>
        <w:rPr>
          <w:rFonts w:cstheme="minorHAnsi"/>
          <w:sz w:val="24"/>
          <w:szCs w:val="24"/>
          <w:lang w:eastAsia="lt-LT"/>
        </w:rPr>
      </w:pPr>
      <w:r w:rsidRPr="0011170F">
        <w:rPr>
          <w:rFonts w:cstheme="minorHAnsi"/>
          <w:sz w:val="24"/>
          <w:szCs w:val="24"/>
        </w:rPr>
        <w:t>Kokia liniuotės paskirtis bandyme?</w:t>
      </w:r>
    </w:p>
    <w:p w:rsidR="0011170F" w:rsidRDefault="0011170F" w:rsidP="0011170F">
      <w:pPr>
        <w:autoSpaceDE w:val="0"/>
        <w:autoSpaceDN w:val="0"/>
        <w:adjustRightInd w:val="0"/>
        <w:spacing w:after="0" w:line="240" w:lineRule="auto"/>
        <w:rPr>
          <w:rFonts w:cstheme="minorHAnsi"/>
          <w:sz w:val="24"/>
          <w:szCs w:val="24"/>
          <w:lang w:eastAsia="lt-LT"/>
        </w:rPr>
      </w:pPr>
    </w:p>
    <w:p w:rsidR="0011170F" w:rsidRDefault="0011170F" w:rsidP="0011170F">
      <w:pPr>
        <w:autoSpaceDE w:val="0"/>
        <w:autoSpaceDN w:val="0"/>
        <w:adjustRightInd w:val="0"/>
        <w:spacing w:after="0" w:line="240" w:lineRule="auto"/>
        <w:rPr>
          <w:rFonts w:cstheme="minorHAnsi"/>
          <w:sz w:val="24"/>
          <w:szCs w:val="24"/>
          <w:lang w:eastAsia="lt-LT"/>
        </w:rPr>
      </w:pPr>
    </w:p>
    <w:p w:rsidR="0011170F" w:rsidRDefault="0011170F" w:rsidP="0011170F">
      <w:pPr>
        <w:pStyle w:val="Sraopastraipa"/>
        <w:numPr>
          <w:ilvl w:val="0"/>
          <w:numId w:val="1"/>
        </w:numPr>
        <w:autoSpaceDE w:val="0"/>
        <w:autoSpaceDN w:val="0"/>
        <w:adjustRightInd w:val="0"/>
        <w:spacing w:after="0" w:line="240" w:lineRule="auto"/>
        <w:rPr>
          <w:rFonts w:cstheme="minorHAnsi"/>
          <w:sz w:val="24"/>
          <w:szCs w:val="24"/>
        </w:rPr>
      </w:pPr>
      <w:r w:rsidRPr="0011170F">
        <w:rPr>
          <w:rFonts w:cstheme="minorHAnsi"/>
          <w:sz w:val="24"/>
          <w:szCs w:val="24"/>
        </w:rPr>
        <w:t xml:space="preserve">Nurodykite </w:t>
      </w:r>
      <w:r w:rsidRPr="0011170F">
        <w:rPr>
          <w:rFonts w:cstheme="minorHAnsi"/>
          <w:b/>
          <w:bCs/>
          <w:sz w:val="24"/>
          <w:szCs w:val="24"/>
        </w:rPr>
        <w:t xml:space="preserve">dvi </w:t>
      </w:r>
      <w:r w:rsidRPr="0011170F">
        <w:rPr>
          <w:rFonts w:cstheme="minorHAnsi"/>
          <w:sz w:val="24"/>
          <w:szCs w:val="24"/>
        </w:rPr>
        <w:t>sąlygas, kurių turi būti laikomasi norint užtikrinti bandymų rezultatų</w:t>
      </w:r>
      <w:r>
        <w:rPr>
          <w:rFonts w:cstheme="minorHAnsi"/>
          <w:sz w:val="24"/>
          <w:szCs w:val="24"/>
        </w:rPr>
        <w:t xml:space="preserve"> </w:t>
      </w:r>
      <w:r w:rsidRPr="0011170F">
        <w:rPr>
          <w:rFonts w:cstheme="minorHAnsi"/>
          <w:sz w:val="24"/>
          <w:szCs w:val="24"/>
        </w:rPr>
        <w:t>tikslumą.</w:t>
      </w:r>
    </w:p>
    <w:p w:rsidR="009C09FD" w:rsidRDefault="009C09FD" w:rsidP="009C09FD">
      <w:pPr>
        <w:autoSpaceDE w:val="0"/>
        <w:autoSpaceDN w:val="0"/>
        <w:adjustRightInd w:val="0"/>
        <w:spacing w:after="0" w:line="240" w:lineRule="auto"/>
        <w:rPr>
          <w:rFonts w:cstheme="minorHAnsi"/>
          <w:sz w:val="24"/>
          <w:szCs w:val="24"/>
        </w:rPr>
      </w:pPr>
    </w:p>
    <w:p w:rsidR="009C09FD" w:rsidRDefault="009C09FD" w:rsidP="009C09FD">
      <w:pPr>
        <w:autoSpaceDE w:val="0"/>
        <w:autoSpaceDN w:val="0"/>
        <w:adjustRightInd w:val="0"/>
        <w:spacing w:after="0" w:line="240" w:lineRule="auto"/>
        <w:rPr>
          <w:rFonts w:cstheme="minorHAnsi"/>
          <w:sz w:val="24"/>
          <w:szCs w:val="24"/>
        </w:rPr>
      </w:pPr>
    </w:p>
    <w:p w:rsidR="009C09FD" w:rsidRDefault="009C09FD" w:rsidP="009C09FD">
      <w:pPr>
        <w:autoSpaceDE w:val="0"/>
        <w:autoSpaceDN w:val="0"/>
        <w:adjustRightInd w:val="0"/>
        <w:spacing w:after="0" w:line="240" w:lineRule="auto"/>
        <w:rPr>
          <w:rFonts w:cstheme="minorHAnsi"/>
          <w:sz w:val="24"/>
          <w:szCs w:val="24"/>
        </w:rPr>
      </w:pPr>
    </w:p>
    <w:p w:rsidR="009C09FD" w:rsidRPr="009C09FD" w:rsidRDefault="009C09FD" w:rsidP="009C09FD">
      <w:pPr>
        <w:spacing w:after="240"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Reflekso laiko tyrimas</w:t>
      </w:r>
      <w:r w:rsidRPr="009C09FD">
        <w:rPr>
          <w:rFonts w:eastAsia="Times New Roman" w:cstheme="minorHAnsi"/>
          <w:sz w:val="24"/>
          <w:szCs w:val="24"/>
          <w:lang w:eastAsia="lt-LT"/>
        </w:rPr>
        <w:br/>
      </w:r>
      <w:r w:rsidRPr="009C09FD">
        <w:rPr>
          <w:rFonts w:eastAsia="Times New Roman" w:cstheme="minorHAnsi"/>
          <w:sz w:val="24"/>
          <w:szCs w:val="24"/>
          <w:lang w:eastAsia="lt-LT"/>
        </w:rPr>
        <w:br/>
      </w:r>
      <w:r w:rsidRPr="009C09FD">
        <w:rPr>
          <w:rFonts w:eastAsia="Times New Roman" w:cstheme="minorHAnsi"/>
          <w:color w:val="000080"/>
          <w:sz w:val="24"/>
          <w:szCs w:val="24"/>
          <w:lang w:eastAsia="lt-LT"/>
        </w:rPr>
        <w:t>Laikas nuo dirginimo pradžios iki atsako į dirginimą vadinamas</w:t>
      </w:r>
      <w:r w:rsidRPr="009C09FD">
        <w:rPr>
          <w:rFonts w:eastAsia="Times New Roman" w:cstheme="minorHAnsi"/>
          <w:sz w:val="24"/>
          <w:szCs w:val="24"/>
          <w:lang w:eastAsia="lt-LT"/>
        </w:rPr>
        <w:br/>
      </w:r>
      <w:r w:rsidRPr="009C09FD">
        <w:rPr>
          <w:rFonts w:eastAsia="Times New Roman" w:cstheme="minorHAnsi"/>
          <w:sz w:val="24"/>
          <w:szCs w:val="24"/>
          <w:lang w:eastAsia="lt-LT"/>
        </w:rPr>
        <w:br/>
      </w:r>
      <w:r w:rsidRPr="009C09FD">
        <w:rPr>
          <w:rFonts w:eastAsia="Times New Roman" w:cstheme="minorHAnsi"/>
          <w:color w:val="80006D"/>
          <w:sz w:val="24"/>
          <w:szCs w:val="24"/>
          <w:lang w:eastAsia="lt-LT"/>
        </w:rPr>
        <w:t>reflekso laiku.</w:t>
      </w:r>
      <w:r w:rsidRPr="009C09FD">
        <w:rPr>
          <w:rFonts w:eastAsia="Times New Roman" w:cstheme="minorHAnsi"/>
          <w:sz w:val="24"/>
          <w:szCs w:val="24"/>
          <w:lang w:eastAsia="lt-LT"/>
        </w:rPr>
        <w:br/>
      </w:r>
      <w:r w:rsidRPr="009C09FD">
        <w:rPr>
          <w:rFonts w:eastAsia="Times New Roman" w:cstheme="minorHAnsi"/>
          <w:sz w:val="24"/>
          <w:szCs w:val="24"/>
          <w:lang w:eastAsia="lt-LT"/>
        </w:rPr>
        <w:br/>
      </w:r>
      <w:r w:rsidRPr="009C09FD">
        <w:rPr>
          <w:rFonts w:eastAsia="Times New Roman" w:cstheme="minorHAnsi"/>
          <w:color w:val="80006D"/>
          <w:sz w:val="24"/>
          <w:szCs w:val="24"/>
          <w:lang w:eastAsia="lt-LT"/>
        </w:rPr>
        <w:t>I praktikos darbas</w:t>
      </w:r>
      <w:r w:rsidRPr="009C09FD">
        <w:rPr>
          <w:rFonts w:eastAsia="Times New Roman" w:cstheme="minorHAnsi"/>
          <w:sz w:val="24"/>
          <w:szCs w:val="24"/>
          <w:lang w:eastAsia="lt-LT"/>
        </w:rPr>
        <w:br/>
      </w:r>
      <w:r w:rsidRPr="009C09FD">
        <w:rPr>
          <w:rFonts w:eastAsia="Times New Roman" w:cstheme="minorHAnsi"/>
          <w:color w:val="000080"/>
          <w:sz w:val="24"/>
          <w:szCs w:val="24"/>
          <w:lang w:eastAsia="lt-LT"/>
        </w:rPr>
        <w:t xml:space="preserve">Jį apskaičiuoti galima apytiksliai , kai atliekant bandymą dalyvauja daug žmonių. </w:t>
      </w:r>
      <w:r w:rsidRPr="009C09FD">
        <w:rPr>
          <w:rFonts w:eastAsia="Times New Roman" w:cstheme="minorHAnsi"/>
          <w:sz w:val="24"/>
          <w:szCs w:val="24"/>
          <w:lang w:eastAsia="lt-LT"/>
        </w:rPr>
        <w:br/>
      </w:r>
      <w:r w:rsidRPr="009C09FD">
        <w:rPr>
          <w:rFonts w:eastAsia="Times New Roman" w:cstheme="minorHAnsi"/>
          <w:b/>
          <w:bCs/>
          <w:color w:val="000080"/>
          <w:sz w:val="24"/>
          <w:szCs w:val="24"/>
          <w:lang w:eastAsia="lt-LT"/>
        </w:rPr>
        <w:t>TIKSLAS:</w:t>
      </w:r>
      <w:r w:rsidRPr="009C09FD">
        <w:rPr>
          <w:rFonts w:eastAsia="Times New Roman" w:cstheme="minorHAnsi"/>
          <w:color w:val="000080"/>
          <w:sz w:val="24"/>
          <w:szCs w:val="24"/>
          <w:lang w:eastAsia="lt-LT"/>
        </w:rPr>
        <w:t xml:space="preserve"> nustatyti reflekso laiką </w:t>
      </w:r>
      <w:r w:rsidRPr="009C09FD">
        <w:rPr>
          <w:rFonts w:eastAsia="Times New Roman" w:cstheme="minorHAnsi"/>
          <w:sz w:val="24"/>
          <w:szCs w:val="24"/>
          <w:lang w:eastAsia="lt-LT"/>
        </w:rPr>
        <w:br/>
      </w:r>
      <w:r w:rsidRPr="009C09FD">
        <w:rPr>
          <w:rFonts w:eastAsia="Times New Roman" w:cstheme="minorHAnsi"/>
          <w:b/>
          <w:bCs/>
          <w:color w:val="000080"/>
          <w:sz w:val="24"/>
          <w:szCs w:val="24"/>
          <w:lang w:eastAsia="lt-LT"/>
        </w:rPr>
        <w:t>HIPOTEZĖ</w:t>
      </w:r>
      <w:r w:rsidRPr="009C09FD">
        <w:rPr>
          <w:rFonts w:eastAsia="Times New Roman" w:cstheme="minorHAnsi"/>
          <w:color w:val="000080"/>
          <w:sz w:val="24"/>
          <w:szCs w:val="24"/>
          <w:lang w:eastAsia="lt-LT"/>
        </w:rPr>
        <w:t>: reflekso laikas priklauso nuo reakcijos greičio.</w:t>
      </w:r>
      <w:r w:rsidRPr="009C09FD">
        <w:rPr>
          <w:rFonts w:eastAsia="Times New Roman" w:cstheme="minorHAnsi"/>
          <w:sz w:val="24"/>
          <w:szCs w:val="24"/>
          <w:lang w:eastAsia="lt-LT"/>
        </w:rPr>
        <w:br/>
      </w:r>
      <w:r w:rsidRPr="009C09FD">
        <w:rPr>
          <w:rFonts w:eastAsia="Times New Roman" w:cstheme="minorHAnsi"/>
          <w:b/>
          <w:bCs/>
          <w:color w:val="000080"/>
          <w:sz w:val="24"/>
          <w:szCs w:val="24"/>
          <w:lang w:eastAsia="lt-LT"/>
        </w:rPr>
        <w:t xml:space="preserve">DARBO EIGA: </w:t>
      </w:r>
    </w:p>
    <w:p w:rsidR="009C09FD" w:rsidRPr="009C09FD" w:rsidRDefault="009C09FD" w:rsidP="009C09FD">
      <w:pPr>
        <w:numPr>
          <w:ilvl w:val="0"/>
          <w:numId w:val="3"/>
        </w:numPr>
        <w:spacing w:before="100" w:beforeAutospacing="1" w:after="100" w:afterAutospacing="1"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Dvi grupės žmonių sustoja dviem ratais ir susikabina rankomis.</w:t>
      </w:r>
    </w:p>
    <w:p w:rsidR="009C09FD" w:rsidRPr="009C09FD" w:rsidRDefault="009C09FD" w:rsidP="009C09FD">
      <w:pPr>
        <w:numPr>
          <w:ilvl w:val="0"/>
          <w:numId w:val="3"/>
        </w:numPr>
        <w:spacing w:before="100" w:beforeAutospacing="1" w:after="100" w:afterAutospacing="1"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Abiejose grupėse turi būti vienodas žmonių skaičius, dalyviai vienodo amžiaus, toks pat vaikinų ir merginų skaičius.</w:t>
      </w:r>
    </w:p>
    <w:p w:rsidR="009C09FD" w:rsidRPr="009C09FD" w:rsidRDefault="009C09FD" w:rsidP="009C09FD">
      <w:pPr>
        <w:numPr>
          <w:ilvl w:val="0"/>
          <w:numId w:val="3"/>
        </w:numPr>
        <w:spacing w:before="100" w:beforeAutospacing="1" w:after="100" w:afterAutospacing="1"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Pirmasis dalyvis paleidžia chronometrą ir spusteli ranką antrąjąm, šis- trečiajam ir t.t. Pirmasis dalyvis chronometrą nuspaudžia tik tada, kai paskutinysis jam paspaudžia ranką.</w:t>
      </w:r>
    </w:p>
    <w:p w:rsidR="009C09FD" w:rsidRPr="009C09FD" w:rsidRDefault="009C09FD" w:rsidP="009C09FD">
      <w:pPr>
        <w:numPr>
          <w:ilvl w:val="0"/>
          <w:numId w:val="3"/>
        </w:numPr>
        <w:spacing w:before="100" w:beforeAutospacing="1" w:after="100" w:afterAutospacing="1"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Abiejose grupėse apskaičiuojamas reflekso laikas, per kurį vienas žmogus perduoda impulsą kitam: visos grupės užfiksuotas laikas dalinamas iš žmonių skaičiaus.</w:t>
      </w:r>
    </w:p>
    <w:p w:rsidR="009C09FD" w:rsidRPr="009C09FD" w:rsidRDefault="009C09FD" w:rsidP="009C09FD">
      <w:pPr>
        <w:numPr>
          <w:ilvl w:val="0"/>
          <w:numId w:val="3"/>
        </w:numPr>
        <w:spacing w:before="100" w:beforeAutospacing="1" w:after="100" w:afterAutospacing="1"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Bandymas pakartojamas kelis kartus, siunčiant impulsą ta pačia kryptimi.</w:t>
      </w:r>
    </w:p>
    <w:p w:rsidR="009C09FD" w:rsidRPr="009C09FD" w:rsidRDefault="009C09FD" w:rsidP="009C09FD">
      <w:pPr>
        <w:numPr>
          <w:ilvl w:val="0"/>
          <w:numId w:val="3"/>
        </w:numPr>
        <w:spacing w:before="100" w:beforeAutospacing="1" w:after="100" w:afterAutospacing="1" w:line="240" w:lineRule="auto"/>
        <w:rPr>
          <w:rFonts w:eastAsia="Times New Roman" w:cstheme="minorHAnsi"/>
          <w:sz w:val="24"/>
          <w:szCs w:val="24"/>
          <w:lang w:eastAsia="lt-LT"/>
        </w:rPr>
      </w:pPr>
      <w:r w:rsidRPr="009C09FD">
        <w:rPr>
          <w:rFonts w:eastAsia="Times New Roman" w:cstheme="minorHAnsi"/>
          <w:color w:val="000080"/>
          <w:sz w:val="24"/>
          <w:szCs w:val="24"/>
          <w:lang w:eastAsia="lt-LT"/>
        </w:rPr>
        <w:t>Palyginamas abiejų grupių vidutinis reflekso laikas.</w:t>
      </w:r>
    </w:p>
    <w:p w:rsidR="009C09FD" w:rsidRDefault="009C09FD" w:rsidP="009C09FD">
      <w:pPr>
        <w:spacing w:after="0" w:line="240" w:lineRule="auto"/>
        <w:rPr>
          <w:rFonts w:eastAsia="Times New Roman" w:cstheme="minorHAnsi"/>
          <w:color w:val="000080"/>
          <w:sz w:val="24"/>
          <w:szCs w:val="24"/>
          <w:lang w:eastAsia="lt-LT"/>
        </w:rPr>
      </w:pPr>
    </w:p>
    <w:p w:rsidR="009C09FD" w:rsidRPr="009C09FD" w:rsidRDefault="009C09FD" w:rsidP="009C09FD">
      <w:pPr>
        <w:spacing w:after="0" w:line="240" w:lineRule="auto"/>
        <w:rPr>
          <w:rFonts w:ascii="Times New Roman" w:eastAsia="Times New Roman" w:hAnsi="Times New Roman" w:cs="Times New Roman"/>
          <w:sz w:val="24"/>
          <w:szCs w:val="24"/>
          <w:lang w:eastAsia="lt-LT"/>
        </w:rPr>
      </w:pPr>
      <w:r w:rsidRPr="009C09FD">
        <w:rPr>
          <w:rFonts w:eastAsia="Times New Roman" w:cstheme="minorHAnsi"/>
          <w:color w:val="000080"/>
          <w:sz w:val="24"/>
          <w:szCs w:val="24"/>
          <w:lang w:eastAsia="lt-LT"/>
        </w:rPr>
        <w:t>1. 2.</w:t>
      </w:r>
      <w:r w:rsidRPr="009C09FD">
        <w:rPr>
          <w:rFonts w:eastAsia="Times New Roman" w:cstheme="minorHAnsi"/>
          <w:sz w:val="24"/>
          <w:szCs w:val="24"/>
          <w:lang w:eastAsia="lt-LT"/>
        </w:rPr>
        <w:br/>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eastAsia="Times New Roman" w:cstheme="minorHAnsi"/>
          <w:b/>
          <w:bCs/>
          <w:color w:val="000080"/>
          <w:sz w:val="24"/>
          <w:szCs w:val="24"/>
          <w:lang w:eastAsia="lt-LT"/>
        </w:rPr>
        <w:t xml:space="preserve">REZULTATAS: </w:t>
      </w:r>
      <w:r w:rsidRPr="009C09FD">
        <w:rPr>
          <w:rFonts w:ascii="Comic Sans MS" w:eastAsia="Times New Roman" w:hAnsi="Comic Sans MS" w:cs="Times New Roman"/>
          <w:color w:val="000080"/>
          <w:sz w:val="48"/>
          <w:szCs w:val="48"/>
          <w:lang w:eastAsia="lt-LT"/>
        </w:rPr>
        <w:br/>
      </w:r>
      <w:r w:rsidRPr="009C09FD">
        <w:rPr>
          <w:rFonts w:ascii="Comic Sans MS" w:eastAsia="Times New Roman" w:hAnsi="Comic Sans MS" w:cs="Times New Roman"/>
          <w:color w:val="000080"/>
          <w:sz w:val="24"/>
          <w:szCs w:val="24"/>
          <w:lang w:eastAsia="lt-LT"/>
        </w:rPr>
        <w:t>Apskaičiavus abiejų grupių vidutinį reflekso laiką ir palyginus , matyti , kad jis skirtingas. Todėl galima teigti, kad reflekso laikas priklauso nuo kiekvieno žmogaus individualių savybių.( Jo reakcijos greičio).</w:t>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b/>
          <w:bCs/>
          <w:color w:val="000080"/>
          <w:sz w:val="24"/>
          <w:szCs w:val="24"/>
          <w:lang w:eastAsia="lt-LT"/>
        </w:rPr>
        <w:t xml:space="preserve">IŠVADA: </w:t>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000080"/>
          <w:sz w:val="24"/>
          <w:szCs w:val="24"/>
          <w:lang w:eastAsia="lt-LT"/>
        </w:rPr>
        <w:t>Kuo didesnis reakcijos greitis, tuo trumpesnis reflekso laikas.</w:t>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lastRenderedPageBreak/>
        <w:br/>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800056"/>
          <w:sz w:val="24"/>
          <w:szCs w:val="24"/>
          <w:lang w:eastAsia="lt-LT"/>
        </w:rPr>
        <w:t>II praktikos darbas</w:t>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2B17C1"/>
          <w:sz w:val="24"/>
          <w:szCs w:val="24"/>
          <w:lang w:eastAsia="lt-LT"/>
        </w:rPr>
        <w:t xml:space="preserve">TIKSLAS: nustatyti reflekso laiką </w:t>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2B17C1"/>
          <w:sz w:val="24"/>
          <w:szCs w:val="24"/>
          <w:lang w:eastAsia="lt-LT"/>
        </w:rPr>
        <w:t>HIPOTEZĖ: reflekso laikas priklauso nuo reakcijos greičio.</w:t>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2B17C1"/>
          <w:sz w:val="24"/>
          <w:szCs w:val="24"/>
          <w:lang w:eastAsia="lt-LT"/>
        </w:rPr>
        <w:t>DARBO EIGA:</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Mokiniai sustoja vienas prieš kitą poromis.</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Vienas mokinys laiko rankas taip, kad tarp nykščio ir smiliaus būtų plyšys.</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Antrasis - pakelia liniuotę virš šio plyšio.</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Liniuotė negali liesti pirštų, o jos nulinė padala turi būti smiliaus ir nykščio aukštyje.</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Antrasis mokinys neperspėjęs paleidžia liniuotę, o kitas stengiasi kuo staigiau ją pagauti.( rankos negalima leisti žemyn)</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Užrašykite ties kuria liniuotės padala, pirmajam mokiniui pavyko pagauti liniuotę ir veiksmą pakartokite penkis kartus.</w:t>
      </w:r>
    </w:p>
    <w:p w:rsidR="009C09FD" w:rsidRPr="009C09FD" w:rsidRDefault="009C09FD" w:rsidP="009C09FD">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9C09FD">
        <w:rPr>
          <w:rFonts w:ascii="Comic Sans MS" w:eastAsia="Times New Roman" w:hAnsi="Comic Sans MS" w:cs="Times New Roman"/>
          <w:color w:val="2B17C1"/>
          <w:sz w:val="24"/>
          <w:szCs w:val="24"/>
          <w:lang w:eastAsia="lt-LT"/>
        </w:rPr>
        <w:t>Apskaičiuokite vidurkį.</w:t>
      </w:r>
    </w:p>
    <w:p w:rsidR="009C09FD" w:rsidRPr="009C09FD" w:rsidRDefault="009C09FD" w:rsidP="009C09FD">
      <w:pPr>
        <w:spacing w:after="0" w:line="240" w:lineRule="auto"/>
        <w:rPr>
          <w:rFonts w:ascii="Times New Roman" w:eastAsia="Times New Roman" w:hAnsi="Times New Roman" w:cs="Times New Roman"/>
          <w:sz w:val="24"/>
          <w:szCs w:val="24"/>
          <w:lang w:eastAsia="lt-LT"/>
        </w:rPr>
      </w:pPr>
    </w:p>
    <w:p w:rsidR="009C09FD" w:rsidRPr="009C09FD" w:rsidRDefault="009C09FD" w:rsidP="009C09F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noProof/>
          <w:sz w:val="24"/>
          <w:szCs w:val="24"/>
          <w:lang w:eastAsia="lt-LT"/>
        </w:rPr>
        <w:drawing>
          <wp:inline distT="0" distB="0" distL="0" distR="0">
            <wp:extent cx="839470" cy="1760855"/>
            <wp:effectExtent l="19050" t="0" r="0" b="0"/>
            <wp:docPr id="4" name="Paveikslėlis 4" descr="ruler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lersa.jpg"/>
                    <pic:cNvPicPr>
                      <a:picLocks noChangeAspect="1" noChangeArrowheads="1"/>
                    </pic:cNvPicPr>
                  </pic:nvPicPr>
                  <pic:blipFill>
                    <a:blip r:embed="rId6" cstate="print"/>
                    <a:srcRect/>
                    <a:stretch>
                      <a:fillRect/>
                    </a:stretch>
                  </pic:blipFill>
                  <pic:spPr bwMode="auto">
                    <a:xfrm>
                      <a:off x="0" y="0"/>
                      <a:ext cx="839470" cy="1760855"/>
                    </a:xfrm>
                    <a:prstGeom prst="rect">
                      <a:avLst/>
                    </a:prstGeom>
                    <a:noFill/>
                    <a:ln w="9525">
                      <a:noFill/>
                      <a:miter lim="800000"/>
                      <a:headEnd/>
                      <a:tailEnd/>
                    </a:ln>
                  </pic:spPr>
                </pic:pic>
              </a:graphicData>
            </a:graphic>
          </wp:inline>
        </w:drawing>
      </w:r>
    </w:p>
    <w:p w:rsidR="009C09FD" w:rsidRPr="009C09FD" w:rsidRDefault="009C09FD" w:rsidP="009C09FD">
      <w:pPr>
        <w:autoSpaceDE w:val="0"/>
        <w:autoSpaceDN w:val="0"/>
        <w:adjustRightInd w:val="0"/>
        <w:spacing w:after="0" w:line="240" w:lineRule="auto"/>
        <w:rPr>
          <w:rFonts w:cstheme="minorHAnsi"/>
          <w:sz w:val="24"/>
          <w:szCs w:val="24"/>
        </w:rPr>
      </w:pP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15137A"/>
          <w:sz w:val="24"/>
          <w:szCs w:val="24"/>
          <w:lang w:eastAsia="lt-LT"/>
        </w:rPr>
        <w:t>REZULTATAS:</w:t>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15137A"/>
          <w:sz w:val="24"/>
          <w:szCs w:val="24"/>
          <w:lang w:eastAsia="lt-LT"/>
        </w:rPr>
        <w:t>Kuo trupesnį kelią krito liniuotė, tuo greitesnė reakcija, tuo trupesnis reakcijos laikas.</w:t>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b/>
          <w:bCs/>
          <w:color w:val="000080"/>
          <w:sz w:val="24"/>
          <w:szCs w:val="24"/>
          <w:lang w:eastAsia="lt-LT"/>
        </w:rPr>
        <w:t xml:space="preserve">IŠVADA: </w:t>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000080"/>
          <w:sz w:val="24"/>
          <w:szCs w:val="24"/>
          <w:lang w:eastAsia="lt-LT"/>
        </w:rPr>
        <w:t>Kuo didesnis reakcijos greitis, tuo trumpesnis reflekso laikas.</w:t>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Times New Roman" w:eastAsia="Times New Roman" w:hAnsi="Times New Roman" w:cs="Times New Roman"/>
          <w:sz w:val="24"/>
          <w:szCs w:val="24"/>
          <w:lang w:eastAsia="lt-LT"/>
        </w:rPr>
        <w:br/>
      </w:r>
      <w:r w:rsidRPr="009C09FD">
        <w:rPr>
          <w:rFonts w:ascii="Comic Sans MS" w:eastAsia="Times New Roman" w:hAnsi="Comic Sans MS" w:cs="Times New Roman"/>
          <w:color w:val="000080"/>
          <w:sz w:val="48"/>
          <w:szCs w:val="48"/>
          <w:lang w:eastAsia="lt-LT"/>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14.85pt;height:176.25pt" o:ole="">
            <v:imagedata r:id="rId7" o:title=""/>
          </v:shape>
          <w:control r:id="rId8" w:name="MevioBPFX" w:shapeid="_x0000_i1033"/>
        </w:object>
      </w:r>
    </w:p>
    <w:sectPr w:rsidR="009C09FD" w:rsidRPr="009C09FD" w:rsidSect="009C09FD">
      <w:pgSz w:w="11906" w:h="16838"/>
      <w:pgMar w:top="426" w:right="567" w:bottom="142"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HelveticaLTBold">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Comic Sans MS">
    <w:panose1 w:val="030F0702030302020204"/>
    <w:charset w:val="BA"/>
    <w:family w:val="script"/>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00057"/>
    <w:multiLevelType w:val="hybridMultilevel"/>
    <w:tmpl w:val="A724A828"/>
    <w:lvl w:ilvl="0" w:tplc="EA7676C4">
      <w:start w:val="1"/>
      <w:numFmt w:val="decimal"/>
      <w:lvlText w:val="%1."/>
      <w:lvlJc w:val="left"/>
      <w:pPr>
        <w:ind w:left="720" w:hanging="360"/>
      </w:pPr>
      <w:rPr>
        <w:rFonts w:ascii="HelveticaLTBold" w:hAnsi="HelveticaLTBold" w:cs="HelveticaLTBold"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F8A5DAF"/>
    <w:multiLevelType w:val="multilevel"/>
    <w:tmpl w:val="7A767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867CA5"/>
    <w:multiLevelType w:val="hybridMultilevel"/>
    <w:tmpl w:val="A724A828"/>
    <w:lvl w:ilvl="0" w:tplc="EA7676C4">
      <w:start w:val="1"/>
      <w:numFmt w:val="decimal"/>
      <w:lvlText w:val="%1."/>
      <w:lvlJc w:val="left"/>
      <w:pPr>
        <w:ind w:left="720" w:hanging="360"/>
      </w:pPr>
      <w:rPr>
        <w:rFonts w:ascii="HelveticaLTBold" w:hAnsi="HelveticaLTBold" w:cs="HelveticaLTBold"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37A159C"/>
    <w:multiLevelType w:val="multilevel"/>
    <w:tmpl w:val="76F0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1296"/>
  <w:hyphenationZone w:val="396"/>
  <w:characterSpacingControl w:val="doNotCompress"/>
  <w:savePreviewPicture/>
  <w:compat/>
  <w:rsids>
    <w:rsidRoot w:val="0011170F"/>
    <w:rsid w:val="0011170F"/>
    <w:rsid w:val="007964B3"/>
    <w:rsid w:val="009C09FD"/>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964B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11170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1170F"/>
    <w:rPr>
      <w:rFonts w:ascii="Tahoma" w:hAnsi="Tahoma" w:cs="Tahoma"/>
      <w:sz w:val="16"/>
      <w:szCs w:val="16"/>
    </w:rPr>
  </w:style>
  <w:style w:type="paragraph" w:styleId="Sraopastraipa">
    <w:name w:val="List Paragraph"/>
    <w:basedOn w:val="prastasis"/>
    <w:uiPriority w:val="34"/>
    <w:qFormat/>
    <w:rsid w:val="0011170F"/>
    <w:pPr>
      <w:ind w:left="720"/>
      <w:contextualSpacing/>
    </w:pPr>
  </w:style>
  <w:style w:type="character" w:styleId="Grietas">
    <w:name w:val="Strong"/>
    <w:basedOn w:val="Numatytasispastraiposriftas"/>
    <w:uiPriority w:val="22"/>
    <w:qFormat/>
    <w:rsid w:val="009C09FD"/>
    <w:rPr>
      <w:b/>
      <w:bCs/>
    </w:rPr>
  </w:style>
</w:styles>
</file>

<file path=word/webSettings.xml><?xml version="1.0" encoding="utf-8"?>
<w:webSettings xmlns:r="http://schemas.openxmlformats.org/officeDocument/2006/relationships" xmlns:w="http://schemas.openxmlformats.org/wordprocessingml/2006/main">
  <w:divs>
    <w:div w:id="1561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1794</Words>
  <Characters>1024</Characters>
  <Application>Microsoft Office Word</Application>
  <DocSecurity>0</DocSecurity>
  <Lines>8</Lines>
  <Paragraphs>5</Paragraphs>
  <ScaleCrop>false</ScaleCrop>
  <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Biologija</dc:creator>
  <cp:lastModifiedBy>Biologija</cp:lastModifiedBy>
  <cp:revision>2</cp:revision>
  <dcterms:created xsi:type="dcterms:W3CDTF">2012-10-22T10:25:00Z</dcterms:created>
  <dcterms:modified xsi:type="dcterms:W3CDTF">2012-10-22T10:25:00Z</dcterms:modified>
</cp:coreProperties>
</file>